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335BA4" w:rsidP="00515128">
      <w:pPr>
        <w:ind w:left="-567"/>
        <w:jc w:val="center"/>
        <w:rPr>
          <w:rFonts w:ascii="Times New Roman" w:hAnsi="Times New Roman" w:cs="Times New Roman"/>
          <w:sz w:val="40"/>
          <w:szCs w:val="40"/>
        </w:rPr>
      </w:pPr>
      <w:r w:rsidRPr="00335BA4">
        <w:rPr>
          <w:rFonts w:ascii="Times New Roman" w:hAnsi="Times New Roman" w:cs="Times New Roman"/>
          <w:sz w:val="40"/>
          <w:szCs w:val="40"/>
        </w:rPr>
        <w:t>Учим детей слушать музыкальные звуки</w:t>
      </w:r>
    </w:p>
    <w:p w:rsidR="00335BA4" w:rsidRPr="00335BA4" w:rsidRDefault="00335BA4" w:rsidP="00515128">
      <w:pPr>
        <w:ind w:left="-567"/>
        <w:rPr>
          <w:rFonts w:ascii="Times New Roman" w:hAnsi="Times New Roman" w:cs="Times New Roman"/>
          <w:sz w:val="28"/>
          <w:szCs w:val="28"/>
        </w:rPr>
      </w:pPr>
      <w:r w:rsidRPr="00335BA4">
        <w:rPr>
          <w:rFonts w:ascii="Times New Roman" w:hAnsi="Times New Roman" w:cs="Times New Roman"/>
          <w:i/>
          <w:iCs/>
          <w:sz w:val="28"/>
          <w:szCs w:val="28"/>
        </w:rPr>
        <w:t xml:space="preserve">Музыкальный руководитель первой квалификационной категории </w:t>
      </w:r>
      <w:proofErr w:type="spellStart"/>
      <w:r w:rsidRPr="00335BA4">
        <w:rPr>
          <w:rFonts w:ascii="Times New Roman" w:hAnsi="Times New Roman" w:cs="Times New Roman"/>
          <w:i/>
          <w:iCs/>
          <w:sz w:val="28"/>
          <w:szCs w:val="28"/>
        </w:rPr>
        <w:t>Елхова</w:t>
      </w:r>
      <w:proofErr w:type="spellEnd"/>
      <w:r w:rsidRPr="00335BA4">
        <w:rPr>
          <w:rFonts w:ascii="Times New Roman" w:hAnsi="Times New Roman" w:cs="Times New Roman"/>
          <w:i/>
          <w:iCs/>
          <w:sz w:val="28"/>
          <w:szCs w:val="28"/>
        </w:rPr>
        <w:t xml:space="preserve"> И.Э.</w:t>
      </w:r>
    </w:p>
    <w:p w:rsidR="00335BA4" w:rsidRPr="00335BA4" w:rsidRDefault="00335BA4" w:rsidP="00515128">
      <w:pPr>
        <w:ind w:left="-567"/>
        <w:rPr>
          <w:rFonts w:ascii="Times New Roman" w:hAnsi="Times New Roman" w:cs="Times New Roman"/>
          <w:sz w:val="28"/>
          <w:szCs w:val="28"/>
        </w:rPr>
      </w:pPr>
      <w:r w:rsidRPr="00335BA4">
        <w:rPr>
          <w:rFonts w:ascii="Times New Roman" w:hAnsi="Times New Roman" w:cs="Times New Roman"/>
          <w:i/>
          <w:iCs/>
          <w:sz w:val="28"/>
          <w:szCs w:val="28"/>
        </w:rPr>
        <w:t>Музыкальный руководитель первой квалификационной категории Симонова М.И.</w:t>
      </w:r>
    </w:p>
    <w:p w:rsidR="00335BA4" w:rsidRPr="00335BA4" w:rsidRDefault="00335BA4" w:rsidP="00515128">
      <w:pPr>
        <w:ind w:left="-567"/>
        <w:rPr>
          <w:rFonts w:ascii="Times New Roman" w:hAnsi="Times New Roman" w:cs="Times New Roman"/>
          <w:sz w:val="28"/>
          <w:szCs w:val="28"/>
        </w:rPr>
      </w:pPr>
      <w:r w:rsidRPr="00335BA4">
        <w:rPr>
          <w:rFonts w:ascii="Times New Roman" w:hAnsi="Times New Roman" w:cs="Times New Roman"/>
          <w:sz w:val="28"/>
          <w:szCs w:val="28"/>
        </w:rPr>
        <w:t xml:space="preserve">   С давних времен во многих странах самым маленьким детям родители клали в колыбель разнообразные яркие игрушки, которые непременно имели свой «голос». </w:t>
      </w:r>
    </w:p>
    <w:p w:rsidR="00335BA4" w:rsidRPr="00335BA4" w:rsidRDefault="00335BA4" w:rsidP="00515128">
      <w:pPr>
        <w:ind w:left="-567"/>
        <w:rPr>
          <w:rFonts w:ascii="Times New Roman" w:hAnsi="Times New Roman" w:cs="Times New Roman"/>
          <w:sz w:val="28"/>
          <w:szCs w:val="28"/>
        </w:rPr>
      </w:pPr>
      <w:r w:rsidRPr="00335BA4">
        <w:rPr>
          <w:rFonts w:ascii="Times New Roman" w:hAnsi="Times New Roman" w:cs="Times New Roman"/>
          <w:sz w:val="28"/>
          <w:szCs w:val="28"/>
        </w:rPr>
        <w:t>Такие игрушки у нас в России до сих пор называют погремушками. Младенцы не только хватают эту игрушку руками, ощупывают и пробуют на вкус, но и прислушиваются к звукам, которые эта игрушка издает. Так ребенок, экспериментируя со звучащими предметами, начинает познавать мир.</w:t>
      </w:r>
    </w:p>
    <w:p w:rsidR="00335BA4" w:rsidRPr="00335BA4" w:rsidRDefault="00335BA4" w:rsidP="00515128">
      <w:pPr>
        <w:ind w:left="-567"/>
        <w:rPr>
          <w:rFonts w:ascii="Times New Roman" w:hAnsi="Times New Roman" w:cs="Times New Roman"/>
          <w:sz w:val="28"/>
          <w:szCs w:val="28"/>
        </w:rPr>
      </w:pPr>
      <w:r w:rsidRPr="00335BA4">
        <w:rPr>
          <w:rFonts w:ascii="Times New Roman" w:hAnsi="Times New Roman" w:cs="Times New Roman"/>
          <w:sz w:val="28"/>
          <w:szCs w:val="28"/>
        </w:rPr>
        <w:t xml:space="preserve">В наши дни родители мало внимания уделяют музыкальным игрушкам, имитирующим естественное звучание. Это барабаны, дудочки, гармошки, </w:t>
      </w:r>
      <w:proofErr w:type="spellStart"/>
      <w:r w:rsidRPr="00335BA4">
        <w:rPr>
          <w:rFonts w:ascii="Times New Roman" w:hAnsi="Times New Roman" w:cs="Times New Roman"/>
          <w:sz w:val="28"/>
          <w:szCs w:val="28"/>
        </w:rPr>
        <w:t>трещетки</w:t>
      </w:r>
      <w:proofErr w:type="spellEnd"/>
      <w:r w:rsidRPr="00335BA4">
        <w:rPr>
          <w:rFonts w:ascii="Times New Roman" w:hAnsi="Times New Roman" w:cs="Times New Roman"/>
          <w:sz w:val="28"/>
          <w:szCs w:val="28"/>
        </w:rPr>
        <w:t>, свистульки, ложки и т.д. такие музыкальные игрушки имеют весьма разнообразные тембры, благодаря чему у детей развивается умение слушать, различать эти тембры и использовать их в своей игровой и творческой деятельности. В прошлом умение ребенка играть на таких инструментах высоко ценилось взрослыми. Не случайно на многих картинах русских художников, да и на старинных фотографиях дети часто были изображены с тем или иным народным инструментом в руках - дудочкой, гармоникой или балалайкой.</w:t>
      </w:r>
    </w:p>
    <w:p w:rsidR="00335BA4" w:rsidRPr="00335BA4" w:rsidRDefault="00335BA4" w:rsidP="00515128">
      <w:pPr>
        <w:ind w:left="-567"/>
        <w:rPr>
          <w:rFonts w:ascii="Times New Roman" w:hAnsi="Times New Roman" w:cs="Times New Roman"/>
          <w:sz w:val="28"/>
          <w:szCs w:val="28"/>
        </w:rPr>
      </w:pPr>
      <w:r w:rsidRPr="00335BA4">
        <w:rPr>
          <w:rFonts w:ascii="Times New Roman" w:hAnsi="Times New Roman" w:cs="Times New Roman"/>
          <w:sz w:val="28"/>
          <w:szCs w:val="28"/>
        </w:rPr>
        <w:t xml:space="preserve">Детей необходимо обучать слушать звуки мира, частью которых являются и звуки музыкальные. Обучая ребенка слушать звуки, мы, так или иначе, будем развивать у него и умение воспринимать музыку. Материалом для этого обучения могут быть различные звуки: те, которые создаются при постукивании палочкой или рукой по тому или иному предмету, те, которые издают музыкальные инструменты </w:t>
      </w:r>
      <w:proofErr w:type="gramStart"/>
      <w:r w:rsidRPr="00335BA4">
        <w:rPr>
          <w:rFonts w:ascii="Times New Roman" w:hAnsi="Times New Roman" w:cs="Times New Roman"/>
          <w:sz w:val="28"/>
          <w:szCs w:val="28"/>
        </w:rPr>
        <w:t>-и</w:t>
      </w:r>
      <w:proofErr w:type="gramEnd"/>
      <w:r w:rsidRPr="00335BA4">
        <w:rPr>
          <w:rFonts w:ascii="Times New Roman" w:hAnsi="Times New Roman" w:cs="Times New Roman"/>
          <w:sz w:val="28"/>
          <w:szCs w:val="28"/>
        </w:rPr>
        <w:t>грушечные и настоящие, те, которые ребенок слышит в определенных жизненных ситуациях, и те, которые являются основой эмоционально-смысловых интонаций музыкальных произведений.</w:t>
      </w:r>
    </w:p>
    <w:p w:rsidR="00335BA4" w:rsidRPr="00335BA4" w:rsidRDefault="00335BA4" w:rsidP="00515128">
      <w:pPr>
        <w:ind w:left="-567"/>
        <w:rPr>
          <w:rFonts w:ascii="Times New Roman" w:hAnsi="Times New Roman" w:cs="Times New Roman"/>
          <w:sz w:val="28"/>
          <w:szCs w:val="28"/>
        </w:rPr>
      </w:pPr>
      <w:r w:rsidRPr="00335BA4">
        <w:rPr>
          <w:rFonts w:ascii="Times New Roman" w:hAnsi="Times New Roman" w:cs="Times New Roman"/>
          <w:sz w:val="28"/>
          <w:szCs w:val="28"/>
        </w:rPr>
        <w:t> </w:t>
      </w:r>
    </w:p>
    <w:p w:rsidR="00335BA4" w:rsidRPr="00335BA4" w:rsidRDefault="00335BA4" w:rsidP="00515128">
      <w:pPr>
        <w:ind w:left="-567"/>
        <w:rPr>
          <w:rFonts w:ascii="Times New Roman" w:hAnsi="Times New Roman" w:cs="Times New Roman"/>
          <w:sz w:val="28"/>
          <w:szCs w:val="28"/>
        </w:rPr>
      </w:pPr>
      <w:r w:rsidRPr="00335BA4">
        <w:rPr>
          <w:rFonts w:ascii="Times New Roman" w:hAnsi="Times New Roman" w:cs="Times New Roman"/>
          <w:sz w:val="28"/>
          <w:szCs w:val="28"/>
        </w:rPr>
        <w:t> В наше время родители стараются развивать умственные способности дошкольников, учат их работать на компьютере, общаться на иностранных языках. А учат ли слушать и слышать звуки, которые нас окружают?</w:t>
      </w:r>
    </w:p>
    <w:p w:rsidR="00335BA4" w:rsidRPr="00335BA4" w:rsidRDefault="00335BA4" w:rsidP="00515128">
      <w:pPr>
        <w:ind w:left="-567"/>
        <w:rPr>
          <w:rFonts w:ascii="Times New Roman" w:hAnsi="Times New Roman" w:cs="Times New Roman"/>
          <w:sz w:val="28"/>
          <w:szCs w:val="28"/>
        </w:rPr>
      </w:pPr>
      <w:r w:rsidRPr="00335BA4">
        <w:rPr>
          <w:rFonts w:ascii="Times New Roman" w:hAnsi="Times New Roman" w:cs="Times New Roman"/>
          <w:sz w:val="28"/>
          <w:szCs w:val="28"/>
        </w:rPr>
        <w:t xml:space="preserve">Ответ на этот вопрос, скорее всего, не может быть положительным. </w:t>
      </w:r>
    </w:p>
    <w:p w:rsidR="00335BA4" w:rsidRPr="00335BA4" w:rsidRDefault="00335BA4" w:rsidP="00515128">
      <w:pPr>
        <w:ind w:left="-567"/>
        <w:rPr>
          <w:rFonts w:ascii="Times New Roman" w:hAnsi="Times New Roman" w:cs="Times New Roman"/>
          <w:sz w:val="28"/>
          <w:szCs w:val="28"/>
        </w:rPr>
      </w:pPr>
      <w:r w:rsidRPr="00335BA4">
        <w:rPr>
          <w:rFonts w:ascii="Times New Roman" w:hAnsi="Times New Roman" w:cs="Times New Roman"/>
          <w:sz w:val="28"/>
          <w:szCs w:val="28"/>
        </w:rPr>
        <w:lastRenderedPageBreak/>
        <w:t xml:space="preserve">    Анализ многих психолого-педагогических источников, касающихся проблем дошкольного детства, дает основание говорить о том, что на проблему слухового развития дошкольников авторы, за исключением педагогов-музыкантов и педагогов, работающих со слабослышащими детьми, почти не обращают внимания. Между тем развитие умения слушать тесно связано с духовным развитием детей. Вслушиваясь в звуки окружающего мира </w:t>
      </w:r>
      <w:proofErr w:type="gramStart"/>
      <w:r w:rsidRPr="00335BA4">
        <w:rPr>
          <w:rFonts w:ascii="Times New Roman" w:hAnsi="Times New Roman" w:cs="Times New Roman"/>
          <w:sz w:val="28"/>
          <w:szCs w:val="28"/>
        </w:rPr>
        <w:t>-п</w:t>
      </w:r>
      <w:proofErr w:type="gramEnd"/>
      <w:r w:rsidRPr="00335BA4">
        <w:rPr>
          <w:rFonts w:ascii="Times New Roman" w:hAnsi="Times New Roman" w:cs="Times New Roman"/>
          <w:sz w:val="28"/>
          <w:szCs w:val="28"/>
        </w:rPr>
        <w:t>рироды, человеческого голоса, своего дома, в музыкальные звуки - ребенок развивается духовно, ведь слух, по мнению Б.Пастернака, является «глазами души».</w:t>
      </w:r>
    </w:p>
    <w:p w:rsidR="00335BA4" w:rsidRPr="00335BA4" w:rsidRDefault="00335BA4" w:rsidP="00515128">
      <w:pPr>
        <w:ind w:left="-567"/>
        <w:rPr>
          <w:rFonts w:ascii="Times New Roman" w:hAnsi="Times New Roman" w:cs="Times New Roman"/>
          <w:sz w:val="28"/>
          <w:szCs w:val="28"/>
        </w:rPr>
      </w:pPr>
      <w:r w:rsidRPr="00335BA4">
        <w:rPr>
          <w:rFonts w:ascii="Times New Roman" w:hAnsi="Times New Roman" w:cs="Times New Roman"/>
          <w:sz w:val="28"/>
          <w:szCs w:val="28"/>
        </w:rPr>
        <w:t>« Всегда перед глазами души какая-то модель, к которой надо приблизиться, вслушиваясь, совершенствуя и отбирая</w:t>
      </w:r>
      <w:proofErr w:type="gramStart"/>
      <w:r w:rsidRPr="00335BA4">
        <w:rPr>
          <w:rFonts w:ascii="Times New Roman" w:hAnsi="Times New Roman" w:cs="Times New Roman"/>
          <w:sz w:val="28"/>
          <w:szCs w:val="28"/>
        </w:rPr>
        <w:t xml:space="preserve">.» ( </w:t>
      </w:r>
      <w:proofErr w:type="gramEnd"/>
      <w:r w:rsidRPr="00335BA4">
        <w:rPr>
          <w:rFonts w:ascii="Times New Roman" w:hAnsi="Times New Roman" w:cs="Times New Roman"/>
          <w:sz w:val="28"/>
          <w:szCs w:val="28"/>
        </w:rPr>
        <w:t>Б.Пастернак Эссе «Шопен»)</w:t>
      </w:r>
    </w:p>
    <w:p w:rsidR="00335BA4" w:rsidRPr="00335BA4" w:rsidRDefault="00335BA4" w:rsidP="00515128">
      <w:pPr>
        <w:ind w:left="-567"/>
        <w:rPr>
          <w:rFonts w:ascii="Times New Roman" w:hAnsi="Times New Roman" w:cs="Times New Roman"/>
          <w:sz w:val="28"/>
          <w:szCs w:val="28"/>
        </w:rPr>
      </w:pPr>
    </w:p>
    <w:sectPr w:rsidR="00335BA4" w:rsidRPr="00335BA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335BA4"/>
    <w:rsid w:val="00335BA4"/>
    <w:rsid w:val="0051512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9961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374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414</Words>
  <Characters>2363</Characters>
  <Application>Microsoft Office Word</Application>
  <DocSecurity>0</DocSecurity>
  <Lines>19</Lines>
  <Paragraphs>5</Paragraphs>
  <ScaleCrop>false</ScaleCrop>
  <Company>Microsoft</Company>
  <LinksUpToDate>false</LinksUpToDate>
  <CharactersWithSpaces>2772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олег</dc:creator>
  <cp:keywords/>
  <dc:description/>
  <cp:lastModifiedBy>олег</cp:lastModifiedBy>
  <cp:revision>3</cp:revision>
  <dcterms:created xsi:type="dcterms:W3CDTF">2014-09-29T12:43:00Z</dcterms:created>
  <dcterms:modified xsi:type="dcterms:W3CDTF">2014-09-29T12:44:00Z</dcterms:modified>
</cp:coreProperties>
</file>